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C2" w:rsidRDefault="00B156C2" w:rsidP="00B156C2">
      <w:pPr>
        <w:spacing w:before="120" w:after="120" w:line="315" w:lineRule="atLeast"/>
        <w:ind w:left="-66"/>
        <w:jc w:val="both"/>
        <w:rPr>
          <w:sz w:val="24"/>
          <w:szCs w:val="24"/>
        </w:rPr>
      </w:pPr>
      <w:r w:rsidRPr="008B0157">
        <w:rPr>
          <w:sz w:val="24"/>
          <w:szCs w:val="24"/>
        </w:rPr>
        <w:t xml:space="preserve"> </w:t>
      </w:r>
      <w:r w:rsidRPr="008B0157">
        <w:rPr>
          <w:sz w:val="24"/>
          <w:szCs w:val="24"/>
        </w:rPr>
        <w:tab/>
      </w:r>
      <w:r w:rsidRPr="008B0157">
        <w:rPr>
          <w:sz w:val="24"/>
          <w:szCs w:val="24"/>
        </w:rPr>
        <w:tab/>
      </w:r>
      <w:r w:rsidRPr="008B0157">
        <w:rPr>
          <w:sz w:val="24"/>
          <w:szCs w:val="24"/>
        </w:rPr>
        <w:tab/>
      </w:r>
      <w:r w:rsidRPr="008B0157">
        <w:rPr>
          <w:sz w:val="24"/>
          <w:szCs w:val="24"/>
        </w:rPr>
        <w:tab/>
      </w:r>
      <w:r w:rsidRPr="008B0157">
        <w:rPr>
          <w:sz w:val="24"/>
          <w:szCs w:val="24"/>
        </w:rPr>
        <w:tab/>
      </w:r>
      <w:r w:rsidRPr="008B0157">
        <w:rPr>
          <w:sz w:val="24"/>
          <w:szCs w:val="24"/>
        </w:rPr>
        <w:tab/>
      </w:r>
      <w:r w:rsidRPr="008B0157">
        <w:rPr>
          <w:sz w:val="24"/>
          <w:szCs w:val="24"/>
        </w:rPr>
        <w:tab/>
        <w:t xml:space="preserve"> </w:t>
      </w:r>
      <w:r w:rsidRPr="008B0157">
        <w:rPr>
          <w:b/>
          <w:sz w:val="24"/>
          <w:szCs w:val="24"/>
        </w:rPr>
        <w:t>ПОВЕСТКА</w:t>
      </w:r>
      <w:r w:rsidRPr="00FA02CA">
        <w:rPr>
          <w:sz w:val="24"/>
          <w:szCs w:val="24"/>
        </w:rPr>
        <w:t xml:space="preserve"> </w:t>
      </w:r>
    </w:p>
    <w:p w:rsidR="00B156C2" w:rsidRDefault="00B156C2" w:rsidP="00B156C2">
      <w:pPr>
        <w:spacing w:before="120" w:after="120" w:line="315" w:lineRule="atLeast"/>
        <w:ind w:left="-66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4656A7">
        <w:rPr>
          <w:sz w:val="24"/>
          <w:szCs w:val="24"/>
        </w:rPr>
        <w:t>овещания</w:t>
      </w:r>
      <w:r>
        <w:rPr>
          <w:sz w:val="24"/>
          <w:szCs w:val="24"/>
        </w:rPr>
        <w:t xml:space="preserve"> </w:t>
      </w:r>
      <w:r w:rsidRPr="004656A7">
        <w:rPr>
          <w:sz w:val="24"/>
          <w:szCs w:val="24"/>
        </w:rPr>
        <w:t>«</w:t>
      </w:r>
      <w:r w:rsidR="000322D0" w:rsidRPr="000322D0">
        <w:rPr>
          <w:sz w:val="24"/>
          <w:szCs w:val="24"/>
        </w:rPr>
        <w:t>Новеллы законодательства о долевом строительстве</w:t>
      </w:r>
      <w:r w:rsidRPr="004656A7">
        <w:rPr>
          <w:sz w:val="24"/>
          <w:szCs w:val="24"/>
        </w:rPr>
        <w:t>»</w:t>
      </w:r>
    </w:p>
    <w:tbl>
      <w:tblPr>
        <w:tblW w:w="10692" w:type="dxa"/>
        <w:tblInd w:w="-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17"/>
        <w:gridCol w:w="1275"/>
      </w:tblGrid>
      <w:tr w:rsidR="00B156C2" w:rsidRPr="00D25D00" w:rsidTr="006F7278">
        <w:trPr>
          <w:trHeight w:val="305"/>
        </w:trPr>
        <w:tc>
          <w:tcPr>
            <w:tcW w:w="9417" w:type="dxa"/>
            <w:shd w:val="clear" w:color="auto" w:fill="auto"/>
          </w:tcPr>
          <w:p w:rsidR="00B156C2" w:rsidRPr="004938B5" w:rsidRDefault="000322D0" w:rsidP="00826D1B">
            <w:pPr>
              <w:spacing w:before="120" w:after="120" w:line="3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августа 2018</w:t>
            </w:r>
            <w:r w:rsidR="00B156C2" w:rsidRPr="0049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</w:tcPr>
          <w:p w:rsidR="00B156C2" w:rsidRPr="00D25D00" w:rsidRDefault="00B156C2" w:rsidP="002642E1">
            <w:pPr>
              <w:spacing w:before="120" w:after="120" w:line="3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22D0">
              <w:rPr>
                <w:b/>
                <w:sz w:val="24"/>
                <w:szCs w:val="24"/>
              </w:rPr>
              <w:t>0</w:t>
            </w:r>
            <w:r w:rsidRPr="00D25D00">
              <w:rPr>
                <w:b/>
                <w:sz w:val="24"/>
                <w:szCs w:val="24"/>
              </w:rPr>
              <w:t>.00</w:t>
            </w:r>
          </w:p>
        </w:tc>
      </w:tr>
      <w:tr w:rsidR="00B156C2" w:rsidRPr="00D25D00" w:rsidTr="006F7278">
        <w:trPr>
          <w:trHeight w:val="171"/>
        </w:trPr>
        <w:tc>
          <w:tcPr>
            <w:tcW w:w="9417" w:type="dxa"/>
            <w:shd w:val="clear" w:color="auto" w:fill="auto"/>
          </w:tcPr>
          <w:p w:rsidR="00B156C2" w:rsidRDefault="00B156C2" w:rsidP="00826D1B">
            <w:pPr>
              <w:spacing w:before="120" w:after="120" w:line="315" w:lineRule="atLeast"/>
              <w:rPr>
                <w:b/>
                <w:sz w:val="24"/>
                <w:szCs w:val="24"/>
              </w:rPr>
            </w:pPr>
            <w:r w:rsidRPr="00D25D00">
              <w:rPr>
                <w:b/>
                <w:sz w:val="24"/>
                <w:szCs w:val="24"/>
              </w:rPr>
              <w:t xml:space="preserve">г. Томск, </w:t>
            </w:r>
            <w:r>
              <w:rPr>
                <w:b/>
                <w:sz w:val="24"/>
                <w:szCs w:val="24"/>
              </w:rPr>
              <w:t>пр. Ленина, 78</w:t>
            </w:r>
            <w:r w:rsidR="000322D0">
              <w:rPr>
                <w:b/>
                <w:sz w:val="24"/>
                <w:szCs w:val="24"/>
              </w:rPr>
              <w:t xml:space="preserve">, актовый зал </w:t>
            </w:r>
          </w:p>
          <w:p w:rsidR="00B156C2" w:rsidRPr="00577B6C" w:rsidRDefault="00B156C2" w:rsidP="00826D1B">
            <w:pPr>
              <w:autoSpaceDE w:val="0"/>
              <w:autoSpaceDN w:val="0"/>
              <w:adjustRightInd w:val="0"/>
              <w:jc w:val="both"/>
              <w:rPr>
                <w:b/>
                <w:caps/>
                <w:sz w:val="26"/>
                <w:szCs w:val="26"/>
              </w:rPr>
            </w:pPr>
            <w:r w:rsidRPr="00577B6C">
              <w:rPr>
                <w:b/>
                <w:caps/>
                <w:sz w:val="26"/>
                <w:szCs w:val="26"/>
              </w:rPr>
              <w:t>Председатель:</w:t>
            </w:r>
          </w:p>
          <w:tbl>
            <w:tblPr>
              <w:tblW w:w="9433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356"/>
            </w:tblGrid>
            <w:tr w:rsidR="00B156C2" w:rsidRPr="00577B6C" w:rsidTr="002642E1">
              <w:trPr>
                <w:trHeight w:val="692"/>
              </w:trPr>
              <w:tc>
                <w:tcPr>
                  <w:tcW w:w="4077" w:type="dxa"/>
                  <w:hideMark/>
                </w:tcPr>
                <w:p w:rsidR="00B156C2" w:rsidRPr="00081D44" w:rsidRDefault="000322D0" w:rsidP="006F7278">
                  <w:pPr>
                    <w:autoSpaceDE w:val="0"/>
                    <w:autoSpaceDN w:val="0"/>
                    <w:adjustRightInd w:val="0"/>
                    <w:ind w:left="271"/>
                    <w:jc w:val="both"/>
                    <w:rPr>
                      <w:caps/>
                      <w:sz w:val="24"/>
                      <w:szCs w:val="24"/>
                    </w:rPr>
                  </w:pPr>
                  <w:r w:rsidRPr="00081D44">
                    <w:rPr>
                      <w:sz w:val="24"/>
                      <w:szCs w:val="24"/>
                    </w:rPr>
                    <w:t>Ассонов Дмитрий Юрьевич</w:t>
                  </w:r>
                </w:p>
              </w:tc>
              <w:tc>
                <w:tcPr>
                  <w:tcW w:w="5356" w:type="dxa"/>
                  <w:hideMark/>
                </w:tcPr>
                <w:p w:rsidR="00B156C2" w:rsidRPr="00081D44" w:rsidRDefault="006F7278" w:rsidP="006F7278">
                  <w:pPr>
                    <w:autoSpaceDE w:val="0"/>
                    <w:autoSpaceDN w:val="0"/>
                    <w:adjustRightInd w:val="0"/>
                    <w:ind w:left="21"/>
                    <w:rPr>
                      <w:caps/>
                      <w:sz w:val="24"/>
                      <w:szCs w:val="24"/>
                    </w:rPr>
                  </w:pPr>
                  <w:r w:rsidRPr="00081D44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081D44">
                    <w:rPr>
                      <w:sz w:val="24"/>
                      <w:szCs w:val="24"/>
                    </w:rPr>
                    <w:t>и</w:t>
                  </w:r>
                  <w:r w:rsidR="000322D0" w:rsidRPr="00081D44">
                    <w:rPr>
                      <w:sz w:val="24"/>
                      <w:szCs w:val="24"/>
                    </w:rPr>
                    <w:t>.о.</w:t>
                  </w:r>
                  <w:r w:rsidR="00B156C2" w:rsidRPr="00081D44">
                    <w:rPr>
                      <w:sz w:val="24"/>
                      <w:szCs w:val="24"/>
                    </w:rPr>
                    <w:t>Заместител</w:t>
                  </w:r>
                  <w:r w:rsidR="000322D0" w:rsidRPr="00081D44">
                    <w:rPr>
                      <w:sz w:val="24"/>
                      <w:szCs w:val="24"/>
                    </w:rPr>
                    <w:t>я</w:t>
                  </w:r>
                  <w:proofErr w:type="spellEnd"/>
                  <w:r w:rsidR="00B156C2" w:rsidRPr="00081D44">
                    <w:rPr>
                      <w:sz w:val="24"/>
                      <w:szCs w:val="24"/>
                    </w:rPr>
                    <w:t xml:space="preserve"> Губернатора Томской области по строительству и инфраструктуре</w:t>
                  </w:r>
                </w:p>
              </w:tc>
            </w:tr>
          </w:tbl>
          <w:p w:rsidR="00B156C2" w:rsidRPr="00577B6C" w:rsidRDefault="00B156C2" w:rsidP="00826D1B">
            <w:pPr>
              <w:autoSpaceDE w:val="0"/>
              <w:autoSpaceDN w:val="0"/>
              <w:adjustRightInd w:val="0"/>
              <w:jc w:val="both"/>
              <w:rPr>
                <w:caps/>
                <w:sz w:val="26"/>
                <w:szCs w:val="26"/>
              </w:rPr>
            </w:pPr>
            <w:r>
              <w:rPr>
                <w:b/>
                <w:caps/>
                <w:sz w:val="24"/>
                <w:szCs w:val="24"/>
              </w:rPr>
              <w:t>УЧАСТНИКИ</w:t>
            </w:r>
            <w:r w:rsidRPr="00577B6C">
              <w:rPr>
                <w:caps/>
                <w:sz w:val="26"/>
                <w:szCs w:val="26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B156C2" w:rsidRPr="00D25D00" w:rsidRDefault="00B156C2" w:rsidP="00826D1B">
            <w:pPr>
              <w:spacing w:before="120" w:after="120" w:line="315" w:lineRule="atLeast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B156C2" w:rsidRPr="00D25D00" w:rsidRDefault="00B156C2" w:rsidP="00B156C2">
      <w:pPr>
        <w:rPr>
          <w:vanish/>
        </w:rPr>
      </w:pPr>
    </w:p>
    <w:tbl>
      <w:tblPr>
        <w:tblW w:w="15167" w:type="dxa"/>
        <w:tblInd w:w="108" w:type="dxa"/>
        <w:tblLook w:val="04A0" w:firstRow="1" w:lastRow="0" w:firstColumn="1" w:lastColumn="0" w:noHBand="0" w:noVBand="1"/>
      </w:tblPr>
      <w:tblGrid>
        <w:gridCol w:w="10314"/>
        <w:gridCol w:w="4853"/>
      </w:tblGrid>
      <w:tr w:rsidR="00B156C2" w:rsidRPr="008B0157" w:rsidTr="00826D1B">
        <w:tc>
          <w:tcPr>
            <w:tcW w:w="9923" w:type="dxa"/>
            <w:shd w:val="clear" w:color="auto" w:fill="auto"/>
          </w:tcPr>
          <w:p w:rsidR="00B156C2" w:rsidRDefault="00B156C2" w:rsidP="00826D1B"/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489"/>
              <w:gridCol w:w="6085"/>
            </w:tblGrid>
            <w:tr w:rsidR="00B156C2" w:rsidRPr="00D25D00" w:rsidTr="00826D1B">
              <w:trPr>
                <w:trHeight w:val="7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-22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-22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156C2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0322D0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Карпенко Ирина Евгеньевна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2642E1">
                  <w:pPr>
                    <w:spacing w:line="315" w:lineRule="atLeast"/>
                    <w:ind w:right="91" w:firstLine="58"/>
                    <w:jc w:val="both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- заместитель  начальника Департамента архитектуры и строительства Томской области;</w:t>
                  </w:r>
                </w:p>
              </w:tc>
            </w:tr>
            <w:tr w:rsidR="00B156C2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6F7278" w:rsidP="006F7278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r w:rsidRPr="006F7278">
                    <w:rPr>
                      <w:sz w:val="24"/>
                      <w:szCs w:val="24"/>
                    </w:rPr>
                    <w:t xml:space="preserve">Колыванова Ия 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6F7278">
                    <w:rPr>
                      <w:sz w:val="24"/>
                      <w:szCs w:val="24"/>
                    </w:rPr>
                    <w:t>лександровна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025B0C">
                  <w:pPr>
                    <w:spacing w:line="315" w:lineRule="atLeast"/>
                    <w:ind w:right="91" w:firstLine="58"/>
                    <w:jc w:val="both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 xml:space="preserve">- </w:t>
                  </w:r>
                  <w:r w:rsidR="006F7278" w:rsidRPr="006F7278">
                    <w:rPr>
                      <w:sz w:val="24"/>
                      <w:szCs w:val="24"/>
                    </w:rPr>
                    <w:t>начальник отдела регистрации прав на недвижимое имущество и договоров долевого участия в строительстве</w:t>
                  </w:r>
                  <w:r w:rsidRPr="00D25D00">
                    <w:rPr>
                      <w:sz w:val="24"/>
                      <w:szCs w:val="24"/>
                    </w:rPr>
                    <w:t xml:space="preserve">   Управления    Федеральной   службы государственной    регистрации, кадастра     и кар</w:t>
                  </w:r>
                  <w:r w:rsidR="00025B0C">
                    <w:rPr>
                      <w:sz w:val="24"/>
                      <w:szCs w:val="24"/>
                    </w:rPr>
                    <w:t>тографии   по Томской области</w:t>
                  </w:r>
                  <w:r w:rsidRPr="00D25D00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F7278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7278" w:rsidRPr="00D25D00" w:rsidRDefault="006F7278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proofErr w:type="spellStart"/>
                  <w:r w:rsidRPr="006F7278">
                    <w:rPr>
                      <w:sz w:val="24"/>
                      <w:szCs w:val="24"/>
                    </w:rPr>
                    <w:t>Шпетер</w:t>
                  </w:r>
                  <w:proofErr w:type="spellEnd"/>
                  <w:r w:rsidRPr="006F7278">
                    <w:rPr>
                      <w:sz w:val="24"/>
                      <w:szCs w:val="24"/>
                    </w:rPr>
                    <w:t xml:space="preserve"> Александр Карлович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7278" w:rsidRPr="00D25D00" w:rsidRDefault="006F7278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7278" w:rsidRPr="00F2687B" w:rsidRDefault="006F7278" w:rsidP="002642E1">
                  <w:pPr>
                    <w:spacing w:line="315" w:lineRule="atLeast"/>
                    <w:ind w:right="91" w:firstLine="5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6F7278">
                    <w:rPr>
                      <w:sz w:val="24"/>
                      <w:szCs w:val="24"/>
                    </w:rPr>
                    <w:t>генеральный директор ОАО «Томская домостроительная компания», заслуженный строитель Российской Федерации, кандидат экономических наук, депутат Законодательной Думы Томской области</w:t>
                  </w:r>
                  <w:r w:rsidR="00F2687B" w:rsidRPr="00F2687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F7278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7278" w:rsidRPr="00D25D00" w:rsidRDefault="006F7278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r w:rsidRPr="006F7278">
                    <w:rPr>
                      <w:sz w:val="24"/>
                      <w:szCs w:val="24"/>
                    </w:rPr>
                    <w:t xml:space="preserve">Собканюк Екатерина </w:t>
                  </w:r>
                  <w:proofErr w:type="spellStart"/>
                  <w:r w:rsidRPr="006F7278">
                    <w:rPr>
                      <w:sz w:val="24"/>
                      <w:szCs w:val="24"/>
                    </w:rPr>
                    <w:t>Мефодиевна</w:t>
                  </w:r>
                  <w:proofErr w:type="spellEnd"/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7278" w:rsidRPr="00D25D00" w:rsidRDefault="006F7278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7278" w:rsidRPr="006F7278" w:rsidRDefault="006F7278" w:rsidP="006F7278">
                  <w:pPr>
                    <w:spacing w:line="315" w:lineRule="atLeast"/>
                    <w:ind w:right="9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6F7278">
                    <w:rPr>
                      <w:sz w:val="24"/>
                      <w:szCs w:val="24"/>
                    </w:rPr>
                    <w:t>директор ООО «Группа компаний «</w:t>
                  </w:r>
                  <w:proofErr w:type="spellStart"/>
                  <w:r w:rsidRPr="006F7278">
                    <w:rPr>
                      <w:sz w:val="24"/>
                      <w:szCs w:val="24"/>
                    </w:rPr>
                    <w:t>Карьероуправление</w:t>
                  </w:r>
                  <w:proofErr w:type="spellEnd"/>
                  <w:r w:rsidRPr="006F7278">
                    <w:rPr>
                      <w:sz w:val="24"/>
                      <w:szCs w:val="24"/>
                    </w:rPr>
                    <w:t>», заслуженный строитель Российской Федерации, депутат Законодательной Думы Томской области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6F7278">
                    <w:rPr>
                      <w:sz w:val="24"/>
                      <w:szCs w:val="24"/>
                    </w:rPr>
                    <w:t>президент саморегулируемой организации Некоммерческое Предприятие «Томские строители»;</w:t>
                  </w:r>
                </w:p>
              </w:tc>
            </w:tr>
            <w:tr w:rsidR="00B156C2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Касперович Анна Александровна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2642E1" w:rsidRDefault="00B156C2" w:rsidP="002642E1">
                  <w:pPr>
                    <w:spacing w:line="315" w:lineRule="atLeast"/>
                    <w:ind w:right="91" w:firstLine="58"/>
                    <w:jc w:val="both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- на</w:t>
                  </w:r>
                  <w:r>
                    <w:rPr>
                      <w:sz w:val="24"/>
                      <w:szCs w:val="24"/>
                    </w:rPr>
                    <w:t>ч</w:t>
                  </w:r>
                  <w:r w:rsidRPr="00D25D00">
                    <w:rPr>
                      <w:sz w:val="24"/>
                      <w:szCs w:val="24"/>
                    </w:rPr>
                    <w:t>альник Департамента архитектуры и градостроительства администрации Города Томска</w:t>
                  </w:r>
                  <w:r w:rsidR="002642E1" w:rsidRPr="002642E1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2642E1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2642E1" w:rsidRDefault="002642E1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Велиева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Улкер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Нейматовна</w:t>
                  </w:r>
                  <w:proofErr w:type="spellEnd"/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D25D00" w:rsidRDefault="002642E1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2642E1" w:rsidRDefault="002642E1" w:rsidP="002642E1">
                  <w:pPr>
                    <w:spacing w:line="315" w:lineRule="atLeast"/>
                    <w:ind w:right="91" w:firstLine="5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</w:t>
                  </w:r>
                  <w:r w:rsidRPr="002642E1">
                    <w:rPr>
                      <w:sz w:val="24"/>
                      <w:szCs w:val="24"/>
                    </w:rPr>
                    <w:t>редседатель комитета жилищной политики администрации Города Томска;</w:t>
                  </w:r>
                </w:p>
              </w:tc>
            </w:tr>
            <w:tr w:rsidR="002642E1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Default="002642E1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r w:rsidRPr="002642E1">
                    <w:rPr>
                      <w:sz w:val="24"/>
                      <w:szCs w:val="24"/>
                    </w:rPr>
                    <w:t>Устин Алексей Викторович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D25D00" w:rsidRDefault="002642E1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2642E1" w:rsidRDefault="002642E1" w:rsidP="002642E1">
                  <w:pPr>
                    <w:pStyle w:val="ac"/>
                    <w:spacing w:line="315" w:lineRule="atLeast"/>
                    <w:ind w:left="58" w:right="9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и</w:t>
                  </w:r>
                  <w:r w:rsidRPr="002642E1">
                    <w:rPr>
                      <w:sz w:val="24"/>
                      <w:szCs w:val="24"/>
                    </w:rPr>
                    <w:t>.о.председателя</w:t>
                  </w:r>
                  <w:proofErr w:type="spellEnd"/>
                  <w:r w:rsidRPr="002642E1">
                    <w:rPr>
                      <w:sz w:val="24"/>
                      <w:szCs w:val="24"/>
                    </w:rPr>
                    <w:t xml:space="preserve"> комитета по архитектуре и градостроительству Администрации Томского района</w:t>
                  </w:r>
                  <w:r w:rsidR="006F7278" w:rsidRPr="006F7278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2642E1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2642E1" w:rsidRDefault="002642E1" w:rsidP="002642E1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proofErr w:type="spellStart"/>
                  <w:r w:rsidRPr="002642E1">
                    <w:rPr>
                      <w:sz w:val="24"/>
                      <w:szCs w:val="24"/>
                    </w:rPr>
                    <w:t>Крутов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642E1">
                    <w:rPr>
                      <w:sz w:val="24"/>
                      <w:szCs w:val="24"/>
                    </w:rPr>
                    <w:t>Алексей Сергеевич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Pr="00D25D00" w:rsidRDefault="002642E1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42E1" w:rsidRDefault="002642E1" w:rsidP="002642E1">
                  <w:pPr>
                    <w:pStyle w:val="ac"/>
                    <w:spacing w:line="315" w:lineRule="atLeast"/>
                    <w:ind w:left="58" w:right="9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</w:t>
                  </w:r>
                  <w:r w:rsidRPr="002642E1">
                    <w:rPr>
                      <w:sz w:val="24"/>
                      <w:szCs w:val="24"/>
                    </w:rPr>
                    <w:t>редседатель Комитета архитектуры и градостроительства Администрации ЗАТО Северск</w:t>
                  </w:r>
                  <w:r w:rsidR="006F7278" w:rsidRPr="006F7278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B156C2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Шишко Ульяна Игоревна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right="91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2642E1">
                  <w:pPr>
                    <w:spacing w:line="315" w:lineRule="atLeast"/>
                    <w:ind w:right="91" w:firstLine="58"/>
                    <w:jc w:val="both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- председатель комит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D25D00">
                    <w:rPr>
                      <w:sz w:val="24"/>
                      <w:szCs w:val="24"/>
                    </w:rPr>
                    <w:t>та контроля и надзора в области долевого строительства департамента архитектуры и строительства Томской области;</w:t>
                  </w:r>
                </w:p>
              </w:tc>
            </w:tr>
            <w:tr w:rsidR="00B156C2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2642E1">
                  <w:pPr>
                    <w:spacing w:line="315" w:lineRule="atLeast"/>
                    <w:ind w:left="68" w:hanging="5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Представители строительных организаций</w:t>
                  </w:r>
                  <w:r w:rsidR="002642E1">
                    <w:rPr>
                      <w:sz w:val="24"/>
                      <w:szCs w:val="24"/>
                    </w:rPr>
                    <w:t xml:space="preserve">, </w:t>
                  </w:r>
                  <w:r w:rsidRPr="00D25D00">
                    <w:rPr>
                      <w:sz w:val="24"/>
                      <w:szCs w:val="24"/>
                    </w:rPr>
                    <w:t>осуществляющих долевое строительство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2642E1">
                  <w:pPr>
                    <w:ind w:firstLine="58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(по отдельному списку)</w:t>
                  </w:r>
                </w:p>
                <w:p w:rsidR="00B156C2" w:rsidRPr="00D25D00" w:rsidRDefault="00B156C2" w:rsidP="002642E1">
                  <w:pPr>
                    <w:spacing w:line="315" w:lineRule="atLeast"/>
                    <w:ind w:firstLine="58"/>
                    <w:rPr>
                      <w:sz w:val="24"/>
                      <w:szCs w:val="24"/>
                    </w:rPr>
                  </w:pPr>
                </w:p>
              </w:tc>
            </w:tr>
            <w:tr w:rsidR="00B156C2" w:rsidRPr="00D25D00" w:rsidTr="00826D1B"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hanging="5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Представители банковских организаций</w:t>
                  </w:r>
                </w:p>
                <w:p w:rsidR="00B156C2" w:rsidRPr="00D25D00" w:rsidRDefault="00B156C2" w:rsidP="00826D1B">
                  <w:pPr>
                    <w:ind w:left="68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826D1B">
                  <w:pPr>
                    <w:spacing w:line="315" w:lineRule="atLeast"/>
                    <w:ind w:left="68" w:hanging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56C2" w:rsidRPr="00D25D00" w:rsidRDefault="00B156C2" w:rsidP="002642E1">
                  <w:pPr>
                    <w:ind w:firstLine="58"/>
                    <w:rPr>
                      <w:sz w:val="24"/>
                      <w:szCs w:val="24"/>
                    </w:rPr>
                  </w:pPr>
                  <w:r w:rsidRPr="00D25D00">
                    <w:rPr>
                      <w:sz w:val="24"/>
                      <w:szCs w:val="24"/>
                    </w:rPr>
                    <w:t>(по отдельному списку)</w:t>
                  </w:r>
                </w:p>
                <w:p w:rsidR="00B156C2" w:rsidRPr="00D25D00" w:rsidRDefault="00B156C2" w:rsidP="002642E1">
                  <w:pPr>
                    <w:spacing w:line="315" w:lineRule="atLeast"/>
                    <w:ind w:firstLine="5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156C2" w:rsidRPr="008B0157" w:rsidRDefault="00B156C2" w:rsidP="00826D1B">
            <w:pPr>
              <w:spacing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156C2" w:rsidRPr="00FC4459" w:rsidRDefault="00B156C2" w:rsidP="00826D1B">
            <w:pPr>
              <w:spacing w:line="315" w:lineRule="atLeast"/>
              <w:jc w:val="both"/>
              <w:rPr>
                <w:sz w:val="24"/>
                <w:szCs w:val="24"/>
              </w:rPr>
            </w:pPr>
          </w:p>
        </w:tc>
      </w:tr>
      <w:tr w:rsidR="00B156C2" w:rsidRPr="008B0157" w:rsidTr="00826D1B">
        <w:trPr>
          <w:trHeight w:val="516"/>
        </w:trPr>
        <w:tc>
          <w:tcPr>
            <w:tcW w:w="9923" w:type="dxa"/>
            <w:shd w:val="clear" w:color="auto" w:fill="auto"/>
          </w:tcPr>
          <w:p w:rsidR="00B156C2" w:rsidRPr="00C23E80" w:rsidRDefault="00B156C2" w:rsidP="00826D1B">
            <w:pPr>
              <w:rPr>
                <w:sz w:val="24"/>
                <w:szCs w:val="24"/>
              </w:rPr>
            </w:pPr>
            <w:r w:rsidRPr="008B0157">
              <w:rPr>
                <w:sz w:val="24"/>
                <w:szCs w:val="24"/>
              </w:rPr>
              <w:lastRenderedPageBreak/>
              <w:t>ВОПРОСЫ:</w:t>
            </w:r>
          </w:p>
        </w:tc>
        <w:tc>
          <w:tcPr>
            <w:tcW w:w="5244" w:type="dxa"/>
            <w:shd w:val="clear" w:color="auto" w:fill="auto"/>
          </w:tcPr>
          <w:p w:rsidR="00B156C2" w:rsidRPr="00FC4459" w:rsidRDefault="00B156C2" w:rsidP="00826D1B">
            <w:pPr>
              <w:rPr>
                <w:sz w:val="24"/>
                <w:szCs w:val="24"/>
              </w:rPr>
            </w:pPr>
          </w:p>
        </w:tc>
      </w:tr>
      <w:tr w:rsidR="00B156C2" w:rsidRPr="008B0157" w:rsidTr="00826D1B">
        <w:trPr>
          <w:trHeight w:val="1730"/>
        </w:trPr>
        <w:tc>
          <w:tcPr>
            <w:tcW w:w="9923" w:type="dxa"/>
            <w:shd w:val="clear" w:color="auto" w:fill="auto"/>
          </w:tcPr>
          <w:p w:rsidR="00B156C2" w:rsidRPr="00703EB0" w:rsidRDefault="00B156C2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  <w:r w:rsidRPr="00703EB0">
              <w:rPr>
                <w:sz w:val="24"/>
                <w:szCs w:val="24"/>
              </w:rPr>
              <w:t>1. Изменения законодательства о долевом строительстве</w:t>
            </w:r>
            <w:r w:rsidR="00032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E3C0A">
              <w:rPr>
                <w:sz w:val="24"/>
                <w:szCs w:val="24"/>
              </w:rPr>
              <w:t xml:space="preserve">Федеральный закон от </w:t>
            </w:r>
            <w:r w:rsidR="000322D0">
              <w:rPr>
                <w:sz w:val="24"/>
                <w:szCs w:val="24"/>
              </w:rPr>
              <w:t>01</w:t>
            </w:r>
            <w:r w:rsidRPr="009E3C0A">
              <w:rPr>
                <w:sz w:val="24"/>
                <w:szCs w:val="24"/>
              </w:rPr>
              <w:t xml:space="preserve">.07.2016 </w:t>
            </w:r>
            <w:r>
              <w:rPr>
                <w:sz w:val="24"/>
                <w:szCs w:val="24"/>
              </w:rPr>
              <w:t xml:space="preserve">№ </w:t>
            </w:r>
            <w:r w:rsidR="000322D0">
              <w:rPr>
                <w:sz w:val="24"/>
                <w:szCs w:val="24"/>
              </w:rPr>
              <w:t>175</w:t>
            </w:r>
            <w:r w:rsidRPr="009E3C0A">
              <w:rPr>
                <w:sz w:val="24"/>
                <w:szCs w:val="24"/>
              </w:rPr>
              <w:t>-ФЗ</w:t>
            </w:r>
            <w:r>
              <w:rPr>
                <w:sz w:val="24"/>
                <w:szCs w:val="24"/>
              </w:rPr>
              <w:t xml:space="preserve"> </w:t>
            </w:r>
            <w:r w:rsidR="000322D0" w:rsidRPr="000322D0">
              <w:rPr>
                <w:sz w:val="24"/>
                <w:szCs w:val="24"/>
              </w:rPr>
              <w:t>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>
              <w:rPr>
                <w:sz w:val="24"/>
                <w:szCs w:val="24"/>
              </w:rPr>
              <w:t>.</w:t>
            </w:r>
            <w:r w:rsidR="00A90E7D">
              <w:t xml:space="preserve"> </w:t>
            </w:r>
            <w:r w:rsidR="00A90E7D" w:rsidRPr="00A90E7D">
              <w:rPr>
                <w:sz w:val="24"/>
                <w:szCs w:val="24"/>
              </w:rPr>
              <w:t>Установле</w:t>
            </w:r>
            <w:r w:rsidR="00A90E7D">
              <w:rPr>
                <w:sz w:val="24"/>
                <w:szCs w:val="24"/>
              </w:rPr>
              <w:t>ние</w:t>
            </w:r>
            <w:r w:rsidR="00A90E7D" w:rsidRPr="00A90E7D">
              <w:rPr>
                <w:sz w:val="24"/>
                <w:szCs w:val="24"/>
              </w:rPr>
              <w:t xml:space="preserve"> административн</w:t>
            </w:r>
            <w:r w:rsidR="00A90E7D">
              <w:rPr>
                <w:sz w:val="24"/>
                <w:szCs w:val="24"/>
              </w:rPr>
              <w:t xml:space="preserve">ой </w:t>
            </w:r>
            <w:r w:rsidR="00A90E7D" w:rsidRPr="00A90E7D">
              <w:rPr>
                <w:sz w:val="24"/>
                <w:szCs w:val="24"/>
              </w:rPr>
              <w:t>ответственност</w:t>
            </w:r>
            <w:r w:rsidR="00A90E7D">
              <w:rPr>
                <w:sz w:val="24"/>
                <w:szCs w:val="24"/>
              </w:rPr>
              <w:t>и</w:t>
            </w:r>
            <w:r w:rsidR="00A90E7D" w:rsidRPr="00A90E7D">
              <w:rPr>
                <w:sz w:val="24"/>
                <w:szCs w:val="24"/>
              </w:rPr>
              <w:t xml:space="preserve"> за </w:t>
            </w:r>
            <w:proofErr w:type="spellStart"/>
            <w:r w:rsidR="00A90E7D" w:rsidRPr="00A90E7D">
              <w:rPr>
                <w:sz w:val="24"/>
                <w:szCs w:val="24"/>
              </w:rPr>
              <w:t>неразмещение</w:t>
            </w:r>
            <w:proofErr w:type="spellEnd"/>
            <w:r w:rsidR="00A90E7D" w:rsidRPr="00A90E7D">
              <w:rPr>
                <w:sz w:val="24"/>
                <w:szCs w:val="24"/>
              </w:rPr>
              <w:t xml:space="preserve"> информации в единой информационной системе жилищного строительства </w:t>
            </w:r>
            <w:r w:rsidR="00A90E7D">
              <w:rPr>
                <w:sz w:val="24"/>
                <w:szCs w:val="24"/>
              </w:rPr>
              <w:t>(</w:t>
            </w:r>
            <w:r w:rsidR="00A90E7D" w:rsidRPr="00A90E7D">
              <w:rPr>
                <w:sz w:val="24"/>
                <w:szCs w:val="24"/>
              </w:rPr>
              <w:t xml:space="preserve">Федеральный закон от 29 июля 2018 г. </w:t>
            </w:r>
            <w:r w:rsidR="00A90E7D">
              <w:rPr>
                <w:sz w:val="24"/>
                <w:szCs w:val="24"/>
              </w:rPr>
              <w:t>№</w:t>
            </w:r>
            <w:r w:rsidR="00A90E7D" w:rsidRPr="00A90E7D">
              <w:rPr>
                <w:sz w:val="24"/>
                <w:szCs w:val="24"/>
              </w:rPr>
              <w:t xml:space="preserve"> 236-ФЗ </w:t>
            </w:r>
            <w:r w:rsidR="00A90E7D">
              <w:rPr>
                <w:sz w:val="24"/>
                <w:szCs w:val="24"/>
              </w:rPr>
              <w:t>«</w:t>
            </w:r>
            <w:r w:rsidR="00A90E7D" w:rsidRPr="00A90E7D">
              <w:rPr>
                <w:sz w:val="24"/>
                <w:szCs w:val="24"/>
              </w:rPr>
              <w:t>О внесении изменений в Кодекс Российской Федерации об административных правонарушениях</w:t>
            </w:r>
            <w:r w:rsidR="00A90E7D">
              <w:rPr>
                <w:sz w:val="24"/>
                <w:szCs w:val="24"/>
              </w:rPr>
              <w:t>»)</w:t>
            </w:r>
          </w:p>
          <w:p w:rsidR="00B156C2" w:rsidRPr="00703EB0" w:rsidRDefault="00B156C2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  <w:r w:rsidRPr="00703EB0">
              <w:rPr>
                <w:sz w:val="24"/>
                <w:szCs w:val="24"/>
              </w:rPr>
              <w:t xml:space="preserve">Докладчик: </w:t>
            </w:r>
            <w:r w:rsidR="000322D0" w:rsidRPr="000322D0">
              <w:rPr>
                <w:sz w:val="24"/>
                <w:szCs w:val="24"/>
              </w:rPr>
              <w:t>Карпенко Ирина Евгеньевна</w:t>
            </w:r>
            <w:r>
              <w:rPr>
                <w:sz w:val="24"/>
                <w:szCs w:val="24"/>
              </w:rPr>
              <w:t>, заместитель начальника Департамента архитектуры и строительства Томской области.</w:t>
            </w:r>
          </w:p>
          <w:p w:rsidR="00B156C2" w:rsidRDefault="00B156C2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</w:p>
          <w:p w:rsidR="00B156C2" w:rsidRDefault="00B156C2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  <w:r w:rsidRPr="00703EB0">
              <w:rPr>
                <w:sz w:val="24"/>
                <w:szCs w:val="24"/>
              </w:rPr>
              <w:t>2. Регистрация договоров долевого участия</w:t>
            </w:r>
            <w:r w:rsidR="006F7278">
              <w:rPr>
                <w:sz w:val="24"/>
                <w:szCs w:val="24"/>
              </w:rPr>
              <w:t xml:space="preserve"> в строительстве </w:t>
            </w:r>
            <w:r w:rsidRPr="00703EB0">
              <w:rPr>
                <w:sz w:val="24"/>
                <w:szCs w:val="24"/>
              </w:rPr>
              <w:t xml:space="preserve">с учетом новых требований к </w:t>
            </w:r>
            <w:r>
              <w:rPr>
                <w:sz w:val="24"/>
                <w:szCs w:val="24"/>
              </w:rPr>
              <w:t>застройщикам</w:t>
            </w:r>
            <w:r w:rsidRPr="00703EB0">
              <w:rPr>
                <w:sz w:val="24"/>
                <w:szCs w:val="24"/>
              </w:rPr>
              <w:t>.</w:t>
            </w:r>
          </w:p>
          <w:p w:rsidR="00B156C2" w:rsidRDefault="00B156C2" w:rsidP="00572EC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  <w:r w:rsidRPr="00703EB0">
              <w:rPr>
                <w:sz w:val="24"/>
                <w:szCs w:val="24"/>
              </w:rPr>
              <w:t xml:space="preserve">Докладчик: </w:t>
            </w:r>
            <w:r w:rsidR="00F2687B">
              <w:rPr>
                <w:sz w:val="24"/>
                <w:szCs w:val="24"/>
              </w:rPr>
              <w:t>Колыванов</w:t>
            </w:r>
            <w:proofErr w:type="gramStart"/>
            <w:r w:rsidR="00F2687B">
              <w:rPr>
                <w:sz w:val="24"/>
                <w:szCs w:val="24"/>
              </w:rPr>
              <w:t>а Ия А</w:t>
            </w:r>
            <w:proofErr w:type="gramEnd"/>
            <w:r w:rsidR="00F2687B">
              <w:rPr>
                <w:sz w:val="24"/>
                <w:szCs w:val="24"/>
              </w:rPr>
              <w:t xml:space="preserve">лександровна, </w:t>
            </w:r>
            <w:r w:rsidR="00572EC5" w:rsidRPr="00572EC5">
              <w:rPr>
                <w:sz w:val="24"/>
                <w:szCs w:val="24"/>
              </w:rPr>
              <w:t>начальник отдела регистрации прав на объекты недвижимости жилого назначения, договоров</w:t>
            </w:r>
            <w:r w:rsidR="00572EC5">
              <w:rPr>
                <w:sz w:val="24"/>
                <w:szCs w:val="24"/>
              </w:rPr>
              <w:t xml:space="preserve"> </w:t>
            </w:r>
            <w:r w:rsidR="00572EC5" w:rsidRPr="00572EC5">
              <w:rPr>
                <w:sz w:val="24"/>
                <w:szCs w:val="24"/>
              </w:rPr>
              <w:t>долевого участия в строительстве</w:t>
            </w:r>
            <w:r w:rsidR="00572EC5">
              <w:rPr>
                <w:sz w:val="24"/>
                <w:szCs w:val="24"/>
              </w:rPr>
              <w:t xml:space="preserve"> </w:t>
            </w:r>
            <w:r w:rsidR="00F2687B" w:rsidRPr="00F2687B">
              <w:rPr>
                <w:sz w:val="24"/>
                <w:szCs w:val="24"/>
              </w:rPr>
              <w:t xml:space="preserve">Управления    Федеральной   службы государственной    </w:t>
            </w:r>
            <w:r w:rsidR="00081D44" w:rsidRPr="00F2687B">
              <w:rPr>
                <w:sz w:val="24"/>
                <w:szCs w:val="24"/>
              </w:rPr>
              <w:t xml:space="preserve">регистрации, </w:t>
            </w:r>
            <w:r w:rsidR="00F2687B" w:rsidRPr="00F2687B">
              <w:rPr>
                <w:sz w:val="24"/>
                <w:szCs w:val="24"/>
              </w:rPr>
              <w:t>кадастра  и  карт</w:t>
            </w:r>
            <w:r w:rsidR="00025B0C">
              <w:rPr>
                <w:sz w:val="24"/>
                <w:szCs w:val="24"/>
              </w:rPr>
              <w:t>ографии   по Томской  области.</w:t>
            </w:r>
          </w:p>
          <w:p w:rsidR="00B156C2" w:rsidRDefault="00B156C2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left" w:pos="758"/>
              </w:tabs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</w:p>
          <w:p w:rsidR="00B156C2" w:rsidRDefault="006F7278" w:rsidP="00F2687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left" w:pos="1089"/>
              </w:tabs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56C2" w:rsidRPr="00703EB0">
              <w:rPr>
                <w:sz w:val="24"/>
                <w:szCs w:val="24"/>
              </w:rPr>
              <w:t xml:space="preserve">. </w:t>
            </w:r>
            <w:r w:rsidR="000322D0" w:rsidRPr="000322D0">
              <w:rPr>
                <w:sz w:val="24"/>
                <w:szCs w:val="24"/>
              </w:rPr>
              <w:t xml:space="preserve">«Основные подходы Сбербанка при финансировании объектов жилой недвижимости» </w:t>
            </w:r>
            <w:r w:rsidR="00B156C2" w:rsidRPr="00703EB0">
              <w:rPr>
                <w:sz w:val="24"/>
                <w:szCs w:val="24"/>
              </w:rPr>
              <w:t xml:space="preserve">Докладчик: </w:t>
            </w:r>
            <w:r w:rsidR="00F2687B" w:rsidRPr="00F2687B">
              <w:rPr>
                <w:sz w:val="24"/>
                <w:szCs w:val="24"/>
              </w:rPr>
              <w:t>Ярослав Костарев</w:t>
            </w:r>
            <w:r w:rsidR="00F2687B">
              <w:rPr>
                <w:sz w:val="24"/>
                <w:szCs w:val="24"/>
              </w:rPr>
              <w:t xml:space="preserve">, </w:t>
            </w:r>
            <w:r w:rsidR="00F2687B" w:rsidRPr="00F2687B">
              <w:rPr>
                <w:sz w:val="24"/>
                <w:szCs w:val="24"/>
              </w:rPr>
              <w:t>директор Управления кредитования и проектного финансирования</w:t>
            </w:r>
            <w:r w:rsidR="00B156C2">
              <w:rPr>
                <w:sz w:val="24"/>
                <w:szCs w:val="24"/>
              </w:rPr>
              <w:t xml:space="preserve"> </w:t>
            </w:r>
            <w:r w:rsidR="00F2687B">
              <w:rPr>
                <w:sz w:val="24"/>
                <w:szCs w:val="24"/>
              </w:rPr>
              <w:t xml:space="preserve">Сибирского банка </w:t>
            </w:r>
            <w:r w:rsidR="000322D0">
              <w:rPr>
                <w:sz w:val="24"/>
                <w:szCs w:val="24"/>
              </w:rPr>
              <w:t>ПАО «Сбербанк».</w:t>
            </w:r>
          </w:p>
          <w:p w:rsidR="00F2687B" w:rsidRDefault="00F2687B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left" w:pos="1089"/>
              </w:tabs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</w:p>
          <w:p w:rsidR="00B156C2" w:rsidRDefault="006F7278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left" w:pos="1089"/>
              </w:tabs>
              <w:spacing w:line="315" w:lineRule="atLeast"/>
              <w:ind w:left="57" w:firstLine="7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Обсуждение.</w:t>
            </w:r>
          </w:p>
          <w:p w:rsidR="00B156C2" w:rsidRDefault="00B156C2" w:rsidP="00826D1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left" w:pos="1089"/>
              </w:tabs>
              <w:spacing w:line="315" w:lineRule="atLeast"/>
              <w:ind w:left="57" w:firstLine="718"/>
              <w:jc w:val="both"/>
              <w:rPr>
                <w:sz w:val="24"/>
                <w:szCs w:val="24"/>
              </w:rPr>
            </w:pPr>
          </w:p>
          <w:p w:rsidR="00B156C2" w:rsidRPr="008B0157" w:rsidRDefault="00B156C2" w:rsidP="00826D1B">
            <w:pPr>
              <w:spacing w:line="315" w:lineRule="atLeast"/>
              <w:jc w:val="both"/>
              <w:rPr>
                <w:sz w:val="24"/>
                <w:szCs w:val="24"/>
              </w:rPr>
            </w:pPr>
            <w:r w:rsidRPr="00703EB0">
              <w:rPr>
                <w:sz w:val="28"/>
                <w:szCs w:val="28"/>
              </w:rPr>
              <w:br w:type="page"/>
            </w:r>
          </w:p>
        </w:tc>
        <w:tc>
          <w:tcPr>
            <w:tcW w:w="5244" w:type="dxa"/>
            <w:shd w:val="clear" w:color="auto" w:fill="auto"/>
          </w:tcPr>
          <w:p w:rsidR="00B156C2" w:rsidRPr="00FC4459" w:rsidRDefault="00B156C2" w:rsidP="00826D1B">
            <w:pPr>
              <w:rPr>
                <w:sz w:val="24"/>
                <w:szCs w:val="24"/>
              </w:rPr>
            </w:pPr>
          </w:p>
        </w:tc>
      </w:tr>
      <w:tr w:rsidR="00B156C2" w:rsidRPr="008B0157" w:rsidTr="00826D1B">
        <w:trPr>
          <w:trHeight w:val="974"/>
        </w:trPr>
        <w:tc>
          <w:tcPr>
            <w:tcW w:w="9923" w:type="dxa"/>
            <w:shd w:val="clear" w:color="auto" w:fill="auto"/>
          </w:tcPr>
          <w:p w:rsidR="00B156C2" w:rsidRPr="008B0157" w:rsidRDefault="00B156C2" w:rsidP="00826D1B">
            <w:pPr>
              <w:spacing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156C2" w:rsidRPr="00FC4459" w:rsidRDefault="00B156C2" w:rsidP="00826D1B">
            <w:pPr>
              <w:rPr>
                <w:sz w:val="24"/>
                <w:szCs w:val="24"/>
              </w:rPr>
            </w:pPr>
          </w:p>
        </w:tc>
      </w:tr>
    </w:tbl>
    <w:p w:rsidR="00B156C2" w:rsidRDefault="00B156C2" w:rsidP="00B156C2">
      <w:pPr>
        <w:rPr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156C2" w:rsidRDefault="00B156C2" w:rsidP="00B156C2">
      <w:pPr>
        <w:spacing w:before="120" w:after="120" w:line="315" w:lineRule="atLeast"/>
        <w:jc w:val="both"/>
        <w:rPr>
          <w:i/>
          <w:sz w:val="24"/>
          <w:szCs w:val="24"/>
        </w:rPr>
      </w:pPr>
    </w:p>
    <w:p w:rsidR="00BA3AE3" w:rsidRDefault="00BA3AE3">
      <w:bookmarkStart w:id="0" w:name="_GoBack"/>
      <w:bookmarkEnd w:id="0"/>
    </w:p>
    <w:sectPr w:rsidR="00BA3AE3" w:rsidSect="00371C86">
      <w:headerReference w:type="even" r:id="rId8"/>
      <w:headerReference w:type="default" r:id="rId9"/>
      <w:pgSz w:w="11907" w:h="16840" w:code="9"/>
      <w:pgMar w:top="426" w:right="567" w:bottom="1276" w:left="1134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1C" w:rsidRDefault="00A5401C">
      <w:r>
        <w:separator/>
      </w:r>
    </w:p>
  </w:endnote>
  <w:endnote w:type="continuationSeparator" w:id="0">
    <w:p w:rsidR="00A5401C" w:rsidRDefault="00A5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1C" w:rsidRDefault="00A5401C">
      <w:r>
        <w:separator/>
      </w:r>
    </w:p>
  </w:footnote>
  <w:footnote w:type="continuationSeparator" w:id="0">
    <w:p w:rsidR="00A5401C" w:rsidRDefault="00A5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6D" w:rsidRDefault="00B156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2B6D" w:rsidRDefault="00A540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6D" w:rsidRPr="00700D3F" w:rsidRDefault="00A5401C" w:rsidP="00700D3F">
    <w:pPr>
      <w:pStyle w:val="a7"/>
      <w:framePr w:wrap="around" w:vAnchor="text" w:hAnchor="page" w:x="4671" w:y="-36"/>
      <w:rPr>
        <w:rStyle w:val="a9"/>
        <w:b w:val="0"/>
        <w:sz w:val="2"/>
        <w:szCs w:val="2"/>
      </w:rPr>
    </w:pPr>
  </w:p>
  <w:p w:rsidR="00D82B6D" w:rsidRPr="00700D3F" w:rsidRDefault="00A5401C" w:rsidP="006D59E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4B2"/>
    <w:multiLevelType w:val="hybridMultilevel"/>
    <w:tmpl w:val="917E2E42"/>
    <w:lvl w:ilvl="0" w:tplc="91B44118">
      <w:start w:val="3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C2"/>
    <w:rsid w:val="00025B0C"/>
    <w:rsid w:val="000322D0"/>
    <w:rsid w:val="00081D44"/>
    <w:rsid w:val="00111CE8"/>
    <w:rsid w:val="002642E1"/>
    <w:rsid w:val="00371C86"/>
    <w:rsid w:val="003C167C"/>
    <w:rsid w:val="005604B3"/>
    <w:rsid w:val="00572EC5"/>
    <w:rsid w:val="0065280B"/>
    <w:rsid w:val="006F7278"/>
    <w:rsid w:val="007540D0"/>
    <w:rsid w:val="00842B52"/>
    <w:rsid w:val="00A5401C"/>
    <w:rsid w:val="00A90E7D"/>
    <w:rsid w:val="00AE208B"/>
    <w:rsid w:val="00B07DE7"/>
    <w:rsid w:val="00B156C2"/>
    <w:rsid w:val="00B22DFA"/>
    <w:rsid w:val="00BA3AE3"/>
    <w:rsid w:val="00E575C7"/>
    <w:rsid w:val="00F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C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qFormat/>
    <w:rsid w:val="003C167C"/>
    <w:rPr>
      <w:rFonts w:ascii="Times New Roman" w:hAnsi="Times New Roman" w:cs="Calibri"/>
      <w:sz w:val="22"/>
      <w:szCs w:val="22"/>
    </w:rPr>
  </w:style>
  <w:style w:type="character" w:customStyle="1" w:styleId="NoSpacingChar1">
    <w:name w:val="No Spacing Char1"/>
    <w:basedOn w:val="a0"/>
    <w:uiPriority w:val="99"/>
    <w:locked/>
    <w:rsid w:val="003C167C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3C167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99"/>
    <w:qFormat/>
    <w:rsid w:val="003C167C"/>
    <w:rPr>
      <w:b/>
      <w:bCs/>
    </w:rPr>
  </w:style>
  <w:style w:type="character" w:styleId="a4">
    <w:name w:val="Emphasis"/>
    <w:basedOn w:val="a0"/>
    <w:uiPriority w:val="20"/>
    <w:qFormat/>
    <w:rsid w:val="003C167C"/>
    <w:rPr>
      <w:i/>
      <w:iCs/>
    </w:rPr>
  </w:style>
  <w:style w:type="paragraph" w:styleId="a5">
    <w:name w:val="No Spacing"/>
    <w:link w:val="a6"/>
    <w:qFormat/>
    <w:rsid w:val="003C167C"/>
    <w:rPr>
      <w:sz w:val="22"/>
      <w:szCs w:val="22"/>
    </w:rPr>
  </w:style>
  <w:style w:type="character" w:customStyle="1" w:styleId="a6">
    <w:name w:val="Без интервала Знак"/>
    <w:basedOn w:val="a0"/>
    <w:link w:val="a5"/>
    <w:rsid w:val="003C167C"/>
    <w:rPr>
      <w:sz w:val="22"/>
      <w:szCs w:val="22"/>
    </w:rPr>
  </w:style>
  <w:style w:type="character" w:customStyle="1" w:styleId="NoSpacingChar">
    <w:name w:val="No Spacing Char"/>
    <w:basedOn w:val="a0"/>
    <w:link w:val="1"/>
    <w:uiPriority w:val="99"/>
    <w:locked/>
    <w:rsid w:val="003C167C"/>
    <w:rPr>
      <w:rFonts w:ascii="Times New Roman" w:hAnsi="Times New Roman" w:cs="Calibri"/>
      <w:sz w:val="22"/>
      <w:szCs w:val="22"/>
    </w:rPr>
  </w:style>
  <w:style w:type="paragraph" w:styleId="a7">
    <w:name w:val="header"/>
    <w:basedOn w:val="a"/>
    <w:link w:val="a8"/>
    <w:rsid w:val="00B156C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8">
    <w:name w:val="Верхний колонтитул Знак"/>
    <w:basedOn w:val="a0"/>
    <w:link w:val="a7"/>
    <w:rsid w:val="00B156C2"/>
    <w:rPr>
      <w:rFonts w:ascii="Times New Roman" w:eastAsia="Times New Roman" w:hAnsi="Times New Roman"/>
      <w:b/>
      <w:caps/>
      <w:sz w:val="28"/>
      <w:lang w:eastAsia="ru-RU"/>
    </w:rPr>
  </w:style>
  <w:style w:type="character" w:styleId="a9">
    <w:name w:val="page number"/>
    <w:basedOn w:val="a0"/>
    <w:rsid w:val="00B156C2"/>
  </w:style>
  <w:style w:type="paragraph" w:styleId="aa">
    <w:name w:val="Balloon Text"/>
    <w:basedOn w:val="a"/>
    <w:link w:val="ab"/>
    <w:uiPriority w:val="99"/>
    <w:semiHidden/>
    <w:unhideWhenUsed/>
    <w:rsid w:val="00032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2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uiPriority w:val="99"/>
    <w:rsid w:val="002642E1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64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C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qFormat/>
    <w:rsid w:val="003C167C"/>
    <w:rPr>
      <w:rFonts w:ascii="Times New Roman" w:hAnsi="Times New Roman" w:cs="Calibri"/>
      <w:sz w:val="22"/>
      <w:szCs w:val="22"/>
    </w:rPr>
  </w:style>
  <w:style w:type="character" w:customStyle="1" w:styleId="NoSpacingChar1">
    <w:name w:val="No Spacing Char1"/>
    <w:basedOn w:val="a0"/>
    <w:uiPriority w:val="99"/>
    <w:locked/>
    <w:rsid w:val="003C167C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3C167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99"/>
    <w:qFormat/>
    <w:rsid w:val="003C167C"/>
    <w:rPr>
      <w:b/>
      <w:bCs/>
    </w:rPr>
  </w:style>
  <w:style w:type="character" w:styleId="a4">
    <w:name w:val="Emphasis"/>
    <w:basedOn w:val="a0"/>
    <w:uiPriority w:val="20"/>
    <w:qFormat/>
    <w:rsid w:val="003C167C"/>
    <w:rPr>
      <w:i/>
      <w:iCs/>
    </w:rPr>
  </w:style>
  <w:style w:type="paragraph" w:styleId="a5">
    <w:name w:val="No Spacing"/>
    <w:link w:val="a6"/>
    <w:qFormat/>
    <w:rsid w:val="003C167C"/>
    <w:rPr>
      <w:sz w:val="22"/>
      <w:szCs w:val="22"/>
    </w:rPr>
  </w:style>
  <w:style w:type="character" w:customStyle="1" w:styleId="a6">
    <w:name w:val="Без интервала Знак"/>
    <w:basedOn w:val="a0"/>
    <w:link w:val="a5"/>
    <w:rsid w:val="003C167C"/>
    <w:rPr>
      <w:sz w:val="22"/>
      <w:szCs w:val="22"/>
    </w:rPr>
  </w:style>
  <w:style w:type="character" w:customStyle="1" w:styleId="NoSpacingChar">
    <w:name w:val="No Spacing Char"/>
    <w:basedOn w:val="a0"/>
    <w:link w:val="1"/>
    <w:uiPriority w:val="99"/>
    <w:locked/>
    <w:rsid w:val="003C167C"/>
    <w:rPr>
      <w:rFonts w:ascii="Times New Roman" w:hAnsi="Times New Roman" w:cs="Calibri"/>
      <w:sz w:val="22"/>
      <w:szCs w:val="22"/>
    </w:rPr>
  </w:style>
  <w:style w:type="paragraph" w:styleId="a7">
    <w:name w:val="header"/>
    <w:basedOn w:val="a"/>
    <w:link w:val="a8"/>
    <w:rsid w:val="00B156C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8">
    <w:name w:val="Верхний колонтитул Знак"/>
    <w:basedOn w:val="a0"/>
    <w:link w:val="a7"/>
    <w:rsid w:val="00B156C2"/>
    <w:rPr>
      <w:rFonts w:ascii="Times New Roman" w:eastAsia="Times New Roman" w:hAnsi="Times New Roman"/>
      <w:b/>
      <w:caps/>
      <w:sz w:val="28"/>
      <w:lang w:eastAsia="ru-RU"/>
    </w:rPr>
  </w:style>
  <w:style w:type="character" w:styleId="a9">
    <w:name w:val="page number"/>
    <w:basedOn w:val="a0"/>
    <w:rsid w:val="00B156C2"/>
  </w:style>
  <w:style w:type="paragraph" w:styleId="aa">
    <w:name w:val="Balloon Text"/>
    <w:basedOn w:val="a"/>
    <w:link w:val="ab"/>
    <w:uiPriority w:val="99"/>
    <w:semiHidden/>
    <w:unhideWhenUsed/>
    <w:rsid w:val="00032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2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uiPriority w:val="99"/>
    <w:rsid w:val="002642E1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Игоревна Шишко</dc:creator>
  <cp:lastModifiedBy>Галина  Андреевна Петрова</cp:lastModifiedBy>
  <cp:revision>2</cp:revision>
  <cp:lastPrinted>2018-07-30T09:26:00Z</cp:lastPrinted>
  <dcterms:created xsi:type="dcterms:W3CDTF">2018-07-31T07:51:00Z</dcterms:created>
  <dcterms:modified xsi:type="dcterms:W3CDTF">2018-07-31T07:51:00Z</dcterms:modified>
</cp:coreProperties>
</file>